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jc w:val="center"/>
        <w:rPr>
          <w:rFonts w:ascii="Arial" w:cs="Arial" w:hAnsi="Arial"/>
          <w:b/>
          <w:bCs/>
          <w:sz w:val="32"/>
          <w:szCs w:val="32"/>
        </w:rPr>
      </w:pPr>
      <w:r>
        <w:rPr>
          <w:rFonts w:ascii="Arial" w:cs="Arial" w:hAnsi="Arial"/>
          <w:b/>
          <w:bCs/>
          <w:sz w:val="32"/>
          <w:szCs w:val="32"/>
        </w:rPr>
        <w:t xml:space="preserve">LAPORAN KINERJA PEKANAN TENAGA PENDIDIKAN DAN KEPENDIDIKAN </w:t>
      </w:r>
    </w:p>
    <w:p>
      <w:pPr>
        <w:pStyle w:val="style0"/>
        <w:spacing w:after="0" w:lineRule="auto" w:line="240"/>
        <w:jc w:val="center"/>
        <w:rPr>
          <w:rFonts w:ascii="Arial" w:cs="Arial" w:hAnsi="Arial"/>
          <w:b/>
          <w:bCs/>
          <w:sz w:val="32"/>
          <w:szCs w:val="32"/>
        </w:rPr>
      </w:pPr>
      <w:r>
        <w:rPr>
          <w:rFonts w:ascii="Arial" w:cs="Arial" w:hAnsi="Arial"/>
          <w:b/>
          <w:bCs/>
          <w:sz w:val="32"/>
          <w:szCs w:val="32"/>
        </w:rPr>
        <w:t>SMK ASYSAAKIRIN</w:t>
      </w:r>
    </w:p>
    <w:p>
      <w:pPr>
        <w:pStyle w:val="style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Nama 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</w:t>
      </w:r>
      <w:r>
        <w:rPr>
          <w:rFonts w:ascii="Arial" w:cs="Arial" w:hAnsi="Arial"/>
          <w:sz w:val="24"/>
          <w:szCs w:val="24"/>
          <w:lang w:val="en-US"/>
        </w:rPr>
        <w:t>yana mulyana. S, Pd</w:t>
      </w:r>
    </w:p>
    <w:p>
      <w:pPr>
        <w:pStyle w:val="style0"/>
        <w:rPr>
          <w:rFonts w:ascii="Arial" w:cs="Arial" w:hAnsi="Arial"/>
          <w:color w:val="ff0000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Jabatan/Tugas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</w:t>
      </w:r>
      <w:r>
        <w:rPr>
          <w:rFonts w:ascii="Arial" w:cs="Arial" w:hAnsi="Arial"/>
          <w:color w:val="ff0000"/>
          <w:sz w:val="24"/>
          <w:szCs w:val="24"/>
        </w:rPr>
        <w:t>Guru Mape</w:t>
      </w:r>
      <w:r>
        <w:rPr>
          <w:rFonts w:ascii="Arial" w:cs="Arial" w:hAnsi="Arial"/>
          <w:color w:val="ff0000"/>
          <w:sz w:val="24"/>
          <w:szCs w:val="24"/>
        </w:rPr>
        <w:t xml:space="preserve">l </w:t>
      </w:r>
      <w:r>
        <w:rPr>
          <w:rFonts w:ascii="Arial" w:cs="Arial" w:hAnsi="Arial"/>
          <w:color w:val="ff0000"/>
          <w:sz w:val="24"/>
          <w:szCs w:val="24"/>
          <w:lang w:val="en-US"/>
        </w:rPr>
        <w:t>kejuruan pemeliharan sasis</w:t>
      </w:r>
    </w:p>
    <w:p>
      <w:pPr>
        <w:pStyle w:val="style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Tanggal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</w:t>
      </w:r>
      <w:r>
        <w:rPr>
          <w:rFonts w:ascii="Arial" w:cs="Arial" w:hAnsi="Arial"/>
          <w:sz w:val="24"/>
          <w:szCs w:val="24"/>
          <w:lang w:val="en-US"/>
        </w:rPr>
        <w:t xml:space="preserve">20 </w:t>
      </w:r>
      <w:r>
        <w:rPr>
          <w:rFonts w:ascii="Arial" w:cs="Arial" w:hAnsi="Arial"/>
          <w:sz w:val="24"/>
          <w:szCs w:val="24"/>
        </w:rPr>
        <w:t xml:space="preserve">s/d </w:t>
      </w:r>
      <w:r>
        <w:rPr>
          <w:rFonts w:ascii="Arial" w:cs="Arial" w:hAnsi="Arial"/>
          <w:sz w:val="24"/>
          <w:szCs w:val="24"/>
          <w:lang w:val="en-US"/>
        </w:rPr>
        <w:t>21</w:t>
      </w:r>
      <w:r>
        <w:rPr>
          <w:rFonts w:ascii="Arial" w:cs="Arial" w:hAnsi="Arial"/>
          <w:sz w:val="24"/>
          <w:szCs w:val="24"/>
        </w:rPr>
        <w:t>Mei</w:t>
      </w:r>
      <w:r>
        <w:rPr>
          <w:rFonts w:ascii="Arial" w:cs="Arial" w:hAnsi="Arial"/>
          <w:sz w:val="24"/>
          <w:szCs w:val="24"/>
        </w:rPr>
        <w:t xml:space="preserve"> 2026</w:t>
      </w:r>
    </w:p>
    <w:tbl>
      <w:tblPr>
        <w:tblStyle w:val="style154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>
        <w:trPr/>
        <w:tc>
          <w:tcPr>
            <w:tcW w:w="645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No</w:t>
            </w:r>
          </w:p>
        </w:tc>
        <w:tc>
          <w:tcPr>
            <w:tcW w:w="2120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Hambatan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Dokumentasi</w:t>
            </w: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1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  <w:lang w:val="en-US"/>
              </w:rPr>
              <w:t>Rabu</w:t>
            </w:r>
            <w:r>
              <w:rPr>
                <w:rFonts w:ascii="Arial" w:cs="Arial" w:hAnsi="Arial"/>
                <w:sz w:val="24"/>
                <w:szCs w:val="24"/>
              </w:rPr>
              <w:t xml:space="preserve">, </w:t>
            </w:r>
            <w:r>
              <w:rPr>
                <w:rFonts w:ascii="Arial" w:cs="Arial" w:hAnsi="Arial"/>
                <w:sz w:val="24"/>
                <w:szCs w:val="24"/>
                <w:lang w:val="en-US"/>
              </w:rPr>
              <w:t xml:space="preserve">20 </w:t>
            </w:r>
            <w:r>
              <w:rPr>
                <w:rFonts w:ascii="Arial" w:cs="Arial" w:hAnsi="Arial"/>
                <w:sz w:val="24"/>
                <w:szCs w:val="24"/>
              </w:rPr>
              <w:t>Mei</w:t>
            </w:r>
            <w:r>
              <w:rPr>
                <w:rFonts w:ascii="Arial" w:cs="Arial" w:hAnsi="Arial"/>
                <w:sz w:val="24"/>
                <w:szCs w:val="24"/>
              </w:rPr>
              <w:t xml:space="preserve"> </w:t>
            </w:r>
            <w:r>
              <w:rPr>
                <w:rFonts w:ascii="Arial" w:cs="Arial" w:hAnsi="Arial"/>
                <w:sz w:val="24"/>
                <w:szCs w:val="24"/>
              </w:rPr>
              <w:t xml:space="preserve"> </w:t>
            </w:r>
            <w:r>
              <w:rPr>
                <w:rFonts w:ascii="Arial" w:cs="Arial" w:hAnsi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  <w:lang w:val="en-US"/>
              </w:rPr>
              <w:t>Siswa dapat mengerjakan tugas yang telah di siapkan untuk latihan soal ujian</w:t>
            </w: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jc w:val="left"/>
              <w:rPr>
                <w:rFonts w:ascii="Arial" w:cs="Arial" w:hAnsi="Arial"/>
                <w:sz w:val="32"/>
                <w:szCs w:val="32"/>
              </w:rPr>
            </w:pPr>
            <w:r>
              <w:rPr/>
              <w:drawing>
                <wp:inline distL="114300" distT="0" distB="0" distR="114300">
                  <wp:extent cx="2180618" cy="2251165"/>
                  <wp:effectExtent l="0" t="0" r="0" b="0"/>
                  <wp:docPr id="1029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5400000">
                            <a:off x="0" y="0"/>
                            <a:ext cx="2180618" cy="225116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2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  <w:lang w:val="en-US"/>
              </w:rPr>
              <w:t>Kamis, 21 mei 2026</w:t>
            </w: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  <w:lang w:val="en-US"/>
              </w:rPr>
              <w:t>Melakukan monitoring PKL</w:t>
            </w: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spacing w:before="100" w:beforeAutospacing="true" w:after="100" w:afterAutospacing="true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</w:pPr>
            <w:r>
              <w:rPr/>
              <w:drawing>
                <wp:inline distL="114300" distT="0" distB="0" distR="114300">
                  <wp:extent cx="2663320" cy="2163901"/>
                  <wp:effectExtent l="0" t="0" r="0" b="0"/>
                  <wp:docPr id="1030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"/>
                          <pic:cNvPicPr/>
                        </pic:nvPicPr>
                        <pic:blipFill>
                          <a:blip r:embed="rId3" cstate="print"/>
                          <a:srcRect l="0" t="0" r="0" b="0"/>
                          <a:stretch/>
                        </pic:blipFill>
                        <pic:spPr>
                          <a:xfrm rot="5400000">
                            <a:off x="0" y="0"/>
                            <a:ext cx="2663320" cy="2163901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/>
              <w:drawing>
                <wp:inline distL="114300" distT="0" distB="0" distR="114300">
                  <wp:extent cx="2654700" cy="2185362"/>
                  <wp:effectExtent l="0" t="0" r="0" b="0"/>
                  <wp:docPr id="1031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"/>
                          <pic:cNvPicPr/>
                        </pic:nvPicPr>
                        <pic:blipFill>
                          <a:blip r:embed="rId4" cstate="print"/>
                          <a:srcRect l="0" t="0" r="0" b="0"/>
                          <a:stretch/>
                        </pic:blipFill>
                        <pic:spPr>
                          <a:xfrm rot="5400000">
                            <a:off x="0" y="0"/>
                            <a:ext cx="2654700" cy="218536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tyle0"/>
              <w:spacing w:before="100" w:beforeAutospacing="true" w:after="100" w:afterAutospacing="true"/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</w:pPr>
          </w:p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3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spacing w:before="100" w:beforeAutospacing="true" w:after="100" w:afterAutospacing="true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  <w:t>-</w:t>
            </w:r>
          </w:p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4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>-</w:t>
            </w:r>
          </w:p>
        </w:tc>
      </w:tr>
      <w:tr>
        <w:tblPrEx/>
        <w:trPr>
          <w:trHeight w:val="315" w:hRule="atLeast"/>
        </w:trPr>
        <w:tc>
          <w:tcPr>
            <w:tcW w:w="14029" w:type="dxa"/>
            <w:gridSpan w:val="6"/>
            <w:tcBorders/>
            <w:shd w:val="clear" w:color="auto" w:fill="538135"/>
          </w:tcPr>
          <w:p>
            <w:pPr>
              <w:pStyle w:val="style0"/>
              <w:tabs>
                <w:tab w:val="left" w:leader="none" w:pos="6225"/>
              </w:tabs>
              <w:jc w:val="center"/>
              <w:rPr>
                <w:rFonts w:ascii="Arial" w:cs="Arial" w:hAnsi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Rencana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Materi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Pekan Depan</w:t>
            </w:r>
          </w:p>
        </w:tc>
      </w:tr>
      <w:bookmarkStart w:id="0" w:name="_GoBack"/>
      <w:bookmarkEnd w:id="0"/>
      <w:tr>
        <w:tblPrEx/>
        <w:trPr>
          <w:trHeight w:val="731" w:hRule="atLeast"/>
        </w:trPr>
        <w:tc>
          <w:tcPr>
            <w:tcW w:w="14029" w:type="dxa"/>
            <w:gridSpan w:val="6"/>
            <w:tcBorders/>
          </w:tcPr>
          <w:p>
            <w:pPr>
              <w:numPr>
                <w:ilvl w:val="0"/>
                <w:numId w:val="0"/>
              </w:numPr>
              <w:tabs>
                <w:tab w:val="left" w:leader="none" w:pos="6225"/>
              </w:tabs>
              <w:rPr>
                <w:rFonts w:ascii="Arial" w:cs="Arial" w:hAnsi="Arial"/>
                <w:sz w:val="20"/>
                <w:szCs w:val="20"/>
              </w:rPr>
            </w:pPr>
          </w:p>
        </w:tc>
      </w:tr>
      <w:tr>
        <w:tblPrEx/>
        <w:trPr>
          <w:trHeight w:val="406" w:hRule="atLeast"/>
        </w:trPr>
        <w:tc>
          <w:tcPr>
            <w:tcW w:w="14029" w:type="dxa"/>
            <w:gridSpan w:val="6"/>
            <w:tcBorders/>
            <w:shd w:val="clear" w:color="auto" w:fill="538135"/>
          </w:tcPr>
          <w:p>
            <w:pPr>
              <w:pStyle w:val="style0"/>
              <w:tabs>
                <w:tab w:val="left" w:leader="none" w:pos="6225"/>
              </w:tabs>
              <w:jc w:val="center"/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</w:pP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Kegiatan Diluar Tupoksi Tugas</w:t>
            </w:r>
          </w:p>
        </w:tc>
      </w:tr>
      <w:tr>
        <w:tblPrEx/>
        <w:trPr>
          <w:trHeight w:val="838" w:hRule="atLeast"/>
        </w:trPr>
        <w:tc>
          <w:tcPr>
            <w:tcW w:w="14029" w:type="dxa"/>
            <w:gridSpan w:val="6"/>
            <w:tcBorders/>
          </w:tcPr>
          <w:p>
            <w:pPr>
              <w:pStyle w:val="style94"/>
              <w:numPr>
                <w:ilvl w:val="0"/>
                <w:numId w:val="0"/>
              </w:numPr>
              <w:rPr/>
            </w:pPr>
          </w:p>
        </w:tc>
      </w:tr>
    </w:tbl>
    <w:p>
      <w:pPr>
        <w:pStyle w:val="style0"/>
        <w:spacing w:after="0" w:lineRule="auto" w:line="240"/>
        <w:jc w:val="center"/>
        <w:rPr>
          <w:rFonts w:ascii="Arial Black" w:hAnsi="Arial Black"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>
        <w:rPr>
          <w:rFonts w:ascii="Arial Black" w:hAnsi="Arial Black"/>
        </w:rPr>
        <w:t>buat,</w:t>
      </w:r>
    </w:p>
    <w:p>
      <w:pPr>
        <w:pStyle w:val="style0"/>
        <w:spacing w:after="0" w:lineRule="auto" w:line="240"/>
        <w:jc w:val="center"/>
        <w:rPr>
          <w:rFonts w:ascii="Arial Black" w:hAnsi="Arial Black"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  <w:r>
        <w:rPr>
          <w:rFonts w:hAnsi="Arial Black"/>
          <w:b/>
          <w:bCs/>
          <w:lang w:val="en-US"/>
        </w:rPr>
        <w:t>Yana mulya</w:t>
      </w: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</w:p>
    <w:sectPr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Arial Black">
    <w:altName w:val="Arial Black"/>
    <w:panose1 w:val="020b0a04020000020204"/>
    <w:charset w:val="00"/>
    <w:family w:val="swiss"/>
    <w:pitch w:val="variable"/>
    <w:sig w:usb0="A00002AF" w:usb1="400078FB" w:usb2="00000000" w:usb3="00000000" w:csb0="0000009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cs="Arial" w:eastAsia="Calibri" w:hAnsi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6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0000008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7"/>
  </w:num>
  <w:num w:numId="6">
    <w:abstractNumId w:val="8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ID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Words>88</Words>
  <Pages>2</Pages>
  <Characters>437</Characters>
  <Application>WPS Office</Application>
  <DocSecurity>0</DocSecurity>
  <Paragraphs>62</Paragraphs>
  <ScaleCrop>false</ScaleCrop>
  <LinksUpToDate>false</LinksUpToDate>
  <CharactersWithSpaces>502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2026-01-28T07:40:00Z</dcterms:created>
  <dc:creator>DESTI AYU ANGGRAENI</dc:creator>
  <lastModifiedBy>M2007J20CG</lastModifiedBy>
  <dcterms:modified xsi:type="dcterms:W3CDTF">2026-05-23T02:32:49Z</dcterms:modified>
  <revision>37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69017b17212047a1844a56d7a31fab5c</vt:lpwstr>
  </property>
</Properties>
</file>